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5DCE" w14:textId="77777777" w:rsidR="00545AB6" w:rsidRPr="00545AB6" w:rsidRDefault="00545AB6" w:rsidP="00004442">
      <w:pPr>
        <w:outlineLvl w:val="0"/>
        <w:rPr>
          <w:b/>
        </w:rPr>
      </w:pPr>
      <w:r w:rsidRPr="00545AB6">
        <w:rPr>
          <w:b/>
        </w:rPr>
        <w:t>Terms &amp; Conditions</w:t>
      </w:r>
    </w:p>
    <w:p w14:paraId="4BD59827" w14:textId="0B82AD56" w:rsidR="00545AB6" w:rsidRPr="00545AB6" w:rsidRDefault="00545AB6" w:rsidP="00545AB6">
      <w:pPr>
        <w:rPr>
          <w:b/>
        </w:rPr>
      </w:pPr>
      <w:r>
        <w:t>1. The competition is open to all primary</w:t>
      </w:r>
      <w:r w:rsidR="00E576B9">
        <w:t xml:space="preserve"> and secondary</w:t>
      </w:r>
      <w:r>
        <w:t xml:space="preserve"> schools </w:t>
      </w:r>
      <w:r w:rsidR="0013729F">
        <w:t xml:space="preserve">and local community groups </w:t>
      </w:r>
      <w:r>
        <w:t xml:space="preserve">in Bristol and the surrounding area </w:t>
      </w:r>
      <w:r w:rsidR="007F3278">
        <w:t>(North Somerset, Bath</w:t>
      </w:r>
      <w:r w:rsidR="00045843">
        <w:t xml:space="preserve"> and NE Somerset, Somerset</w:t>
      </w:r>
      <w:r w:rsidR="007F3278">
        <w:t>, South Glos.)</w:t>
      </w:r>
      <w:r w:rsidR="0013729F">
        <w:t xml:space="preserve"> </w:t>
      </w:r>
    </w:p>
    <w:p w14:paraId="5C3AF4B8" w14:textId="100C43CD" w:rsidR="00545AB6" w:rsidRDefault="00545AB6" w:rsidP="00545AB6">
      <w:r>
        <w:t xml:space="preserve">2. </w:t>
      </w:r>
      <w:r w:rsidR="0013729F">
        <w:t>For schools, o</w:t>
      </w:r>
      <w:r>
        <w:t>nly one entry per pupil shall be accepted.</w:t>
      </w:r>
      <w:r w:rsidR="0013729F">
        <w:t xml:space="preserve">  For community groups, artwork can be submitted by either single artists or be the work of multiple contributors.</w:t>
      </w:r>
      <w:r w:rsidR="00CA3129">
        <w:t xml:space="preserve"> Where possible all artists should be listed on the entry form.</w:t>
      </w:r>
    </w:p>
    <w:p w14:paraId="5CCB2DE7" w14:textId="77777777" w:rsidR="00545AB6" w:rsidRDefault="00545AB6" w:rsidP="00545AB6">
      <w:r>
        <w:t xml:space="preserve">3. No purchase </w:t>
      </w:r>
      <w:r w:rsidR="00AF010E">
        <w:t xml:space="preserve">is </w:t>
      </w:r>
      <w:r>
        <w:t>necessary.</w:t>
      </w:r>
    </w:p>
    <w:p w14:paraId="79ACE8CE" w14:textId="77777777" w:rsidR="00545AB6" w:rsidRDefault="00545AB6" w:rsidP="00545AB6">
      <w:r>
        <w:t>4. The competition is not open to the families of employees of either Bristol Neuroscience or the RWA</w:t>
      </w:r>
      <w:r w:rsidR="00E576B9">
        <w:t>.</w:t>
      </w:r>
    </w:p>
    <w:p w14:paraId="796C2AA2" w14:textId="77777777" w:rsidR="00545AB6" w:rsidRDefault="00545AB6" w:rsidP="00545AB6">
      <w:r>
        <w:t>5. Entry to the competition is free, however all materials for the creation and</w:t>
      </w:r>
      <w:r w:rsidR="00870342">
        <w:t xml:space="preserve"> </w:t>
      </w:r>
      <w:r>
        <w:t>submission of artwork must be provided by the entrants.</w:t>
      </w:r>
    </w:p>
    <w:p w14:paraId="45AC762C" w14:textId="2DB22402" w:rsidR="00AF010E" w:rsidRPr="00AF010E" w:rsidRDefault="00AF010E" w:rsidP="00AF010E">
      <w:pPr>
        <w:rPr>
          <w:lang w:val="en-US"/>
        </w:rPr>
      </w:pPr>
      <w:r>
        <w:t>6</w:t>
      </w:r>
      <w:r w:rsidR="00545AB6">
        <w:t xml:space="preserve">. </w:t>
      </w:r>
      <w:r w:rsidRPr="00AF010E">
        <w:rPr>
          <w:lang w:val="en-US"/>
        </w:rPr>
        <w:t xml:space="preserve">Any 2D artwork submitted must be </w:t>
      </w:r>
      <w:r w:rsidR="00CA3129">
        <w:rPr>
          <w:lang w:val="en-US"/>
        </w:rPr>
        <w:t>A4</w:t>
      </w:r>
      <w:r w:rsidRPr="00AF010E">
        <w:rPr>
          <w:lang w:val="en-US"/>
        </w:rPr>
        <w:t xml:space="preserve"> in size (420mm x 297mm), and can use a range of materials and techniques from the following list: drawing (</w:t>
      </w:r>
      <w:proofErr w:type="gramStart"/>
      <w:r w:rsidRPr="00AF010E">
        <w:rPr>
          <w:lang w:val="en-US"/>
        </w:rPr>
        <w:t>e.g.</w:t>
      </w:r>
      <w:proofErr w:type="gramEnd"/>
      <w:r w:rsidRPr="00AF010E">
        <w:rPr>
          <w:lang w:val="en-US"/>
        </w:rPr>
        <w:t xml:space="preserve"> pencil, pen, crayon, pastel, etc.), painting, printmaking, collage, textile or photography. The judges are also keen to receive 3D representations provided they are no larger that 400mm in height, width or depth.</w:t>
      </w:r>
    </w:p>
    <w:p w14:paraId="65A0224A" w14:textId="261C32A0" w:rsidR="00545AB6" w:rsidRDefault="00431651" w:rsidP="00545AB6">
      <w:r>
        <w:t>7</w:t>
      </w:r>
      <w:r w:rsidR="00545AB6">
        <w:t xml:space="preserve">. All artwork submitted must be the original idea and creation of the </w:t>
      </w:r>
      <w:r w:rsidR="0013729F">
        <w:t>artists</w:t>
      </w:r>
      <w:r w:rsidR="00545AB6">
        <w:t xml:space="preserve"> and</w:t>
      </w:r>
      <w:r w:rsidR="00870342">
        <w:t xml:space="preserve"> </w:t>
      </w:r>
      <w:r w:rsidR="00545AB6">
        <w:t>must not infringe anyone else’s copyright.</w:t>
      </w:r>
      <w:r w:rsidR="00E576B9">
        <w:t xml:space="preserve">  </w:t>
      </w:r>
      <w:r w:rsidR="00E576B9" w:rsidRPr="00E576B9">
        <w:t>Adults</w:t>
      </w:r>
      <w:r w:rsidR="0013729F">
        <w:t xml:space="preserve"> or art mentors</w:t>
      </w:r>
      <w:r w:rsidR="00E576B9" w:rsidRPr="00E576B9">
        <w:t xml:space="preserve"> may give encouragement but </w:t>
      </w:r>
      <w:r w:rsidR="0013729F">
        <w:t>should</w:t>
      </w:r>
      <w:r w:rsidR="00E576B9" w:rsidRPr="00E576B9">
        <w:t xml:space="preserve"> not have a </w:t>
      </w:r>
      <w:r w:rsidR="0013729F">
        <w:t>direct</w:t>
      </w:r>
      <w:r w:rsidR="00E576B9" w:rsidRPr="00E576B9">
        <w:t xml:space="preserve"> role in creating the artwork</w:t>
      </w:r>
      <w:r w:rsidR="00E576B9">
        <w:t>.</w:t>
      </w:r>
      <w:r w:rsidR="0013729F">
        <w:t xml:space="preserve">  </w:t>
      </w:r>
    </w:p>
    <w:p w14:paraId="4B504FAB" w14:textId="1A3C7433" w:rsidR="00545AB6" w:rsidRDefault="00431651" w:rsidP="00545AB6">
      <w:r>
        <w:t>8</w:t>
      </w:r>
      <w:r w:rsidR="00545AB6">
        <w:t>.</w:t>
      </w:r>
      <w:r w:rsidR="0013729F">
        <w:t xml:space="preserve"> </w:t>
      </w:r>
      <w:r w:rsidR="00545AB6">
        <w:t>Each entry should have a fully completed entry label fixed to the back of the</w:t>
      </w:r>
      <w:r w:rsidR="00870342">
        <w:t xml:space="preserve"> </w:t>
      </w:r>
      <w:r w:rsidR="00545AB6">
        <w:t xml:space="preserve">artwork clearly identifying the </w:t>
      </w:r>
      <w:r w:rsidR="0013729F">
        <w:t>artists.  For school pupils this must include the</w:t>
      </w:r>
      <w:r w:rsidR="00545AB6">
        <w:t xml:space="preserve"> </w:t>
      </w:r>
      <w:r w:rsidR="0013729F">
        <w:t xml:space="preserve">artists </w:t>
      </w:r>
      <w:r w:rsidR="00545AB6">
        <w:t xml:space="preserve">name, </w:t>
      </w:r>
      <w:r w:rsidR="0013729F">
        <w:t>age,</w:t>
      </w:r>
      <w:r w:rsidR="00545AB6">
        <w:t xml:space="preserve"> school name, teacher’s name,</w:t>
      </w:r>
      <w:r w:rsidR="00870342">
        <w:t xml:space="preserve"> </w:t>
      </w:r>
      <w:r w:rsidR="00545AB6">
        <w:t xml:space="preserve">school address (including postcode), </w:t>
      </w:r>
      <w:r w:rsidR="0013729F">
        <w:t>category entered</w:t>
      </w:r>
      <w:r w:rsidR="00545AB6">
        <w:t xml:space="preserve"> (</w:t>
      </w:r>
      <w:r w:rsidR="00004442">
        <w:t>Primary</w:t>
      </w:r>
      <w:r w:rsidR="0013729F">
        <w:t xml:space="preserve"> or </w:t>
      </w:r>
      <w:r w:rsidR="00004442">
        <w:t>Secondary</w:t>
      </w:r>
      <w:r w:rsidR="00545AB6">
        <w:t>)</w:t>
      </w:r>
      <w:r w:rsidR="0013729F">
        <w:t xml:space="preserve">.  For work submitted by community groups, the names of all the artists should be provided as well as the name and contact details for </w:t>
      </w:r>
      <w:r w:rsidR="00CA3129">
        <w:t xml:space="preserve">a representative of </w:t>
      </w:r>
      <w:r w:rsidR="0013729F">
        <w:t xml:space="preserve">the group they </w:t>
      </w:r>
      <w:r w:rsidR="00CA3129">
        <w:t>are a member of</w:t>
      </w:r>
      <w:r w:rsidR="0013729F">
        <w:t>.</w:t>
      </w:r>
      <w:r w:rsidR="00545AB6">
        <w:t xml:space="preserve"> </w:t>
      </w:r>
    </w:p>
    <w:p w14:paraId="630D2457" w14:textId="418CF6A4" w:rsidR="00545AB6" w:rsidRDefault="00545AB6" w:rsidP="00545AB6">
      <w:r>
        <w:t>Entry l</w:t>
      </w:r>
      <w:r w:rsidR="00431651">
        <w:t xml:space="preserve">abels are available to download </w:t>
      </w:r>
      <w:r w:rsidR="00004442">
        <w:t>from the Bristol Neuroscience Festival Website: www.bristol.ac.uk/neuroscience/bnf</w:t>
      </w:r>
      <w:r w:rsidR="00004442" w:rsidRPr="00004442">
        <w:t>/20</w:t>
      </w:r>
      <w:r w:rsidR="0013729F">
        <w:t>2</w:t>
      </w:r>
      <w:r w:rsidR="00CA3129">
        <w:t>3</w:t>
      </w:r>
      <w:r w:rsidR="00004442" w:rsidRPr="00004442">
        <w:t>-event/</w:t>
      </w:r>
    </w:p>
    <w:p w14:paraId="0A3819EA" w14:textId="15B2631A" w:rsidR="00545AB6" w:rsidRDefault="00431651" w:rsidP="00545AB6">
      <w:r>
        <w:t>9</w:t>
      </w:r>
      <w:r w:rsidR="00545AB6">
        <w:t>.</w:t>
      </w:r>
      <w:r w:rsidR="0013729F">
        <w:t xml:space="preserve"> </w:t>
      </w:r>
      <w:r w:rsidR="00545AB6">
        <w:t xml:space="preserve">Entries must be delivered via post (or in person) to </w:t>
      </w:r>
      <w:r w:rsidR="00DB04D0" w:rsidRPr="00DB04D0">
        <w:rPr>
          <w:b/>
          <w:bCs/>
        </w:rPr>
        <w:t>Brain</w:t>
      </w:r>
      <w:r w:rsidR="00DB04D0">
        <w:t xml:space="preserve"> </w:t>
      </w:r>
      <w:r w:rsidRPr="00431651">
        <w:rPr>
          <w:b/>
        </w:rPr>
        <w:t>Art Competition</w:t>
      </w:r>
      <w:r>
        <w:t xml:space="preserve">, </w:t>
      </w:r>
      <w:r>
        <w:rPr>
          <w:b/>
        </w:rPr>
        <w:t xml:space="preserve">School of </w:t>
      </w:r>
      <w:r w:rsidR="0013729F">
        <w:rPr>
          <w:b/>
        </w:rPr>
        <w:t>Psychological Science</w:t>
      </w:r>
      <w:r>
        <w:rPr>
          <w:b/>
        </w:rPr>
        <w:t xml:space="preserve">, University of Bristol, </w:t>
      </w:r>
      <w:r w:rsidR="00004442">
        <w:rPr>
          <w:b/>
        </w:rPr>
        <w:t xml:space="preserve">12A Priory Road, </w:t>
      </w:r>
      <w:r>
        <w:rPr>
          <w:b/>
        </w:rPr>
        <w:t>Bristol BS8 1TU</w:t>
      </w:r>
      <w:r w:rsidR="00187729">
        <w:t>.</w:t>
      </w:r>
      <w:r w:rsidR="00545AB6">
        <w:t xml:space="preserve"> Entry must be made through a school</w:t>
      </w:r>
      <w:r w:rsidR="0013729F">
        <w:t xml:space="preserve"> or community group</w:t>
      </w:r>
      <w:r w:rsidR="00545AB6">
        <w:t>. Entries submitted directly by pupils or parents will not</w:t>
      </w:r>
      <w:r w:rsidR="00870342">
        <w:t xml:space="preserve"> </w:t>
      </w:r>
      <w:r w:rsidR="00545AB6">
        <w:t>be accepted.</w:t>
      </w:r>
    </w:p>
    <w:p w14:paraId="2546E699" w14:textId="6D0A6A8E" w:rsidR="00545AB6" w:rsidRDefault="00545AB6" w:rsidP="00545AB6">
      <w:r>
        <w:t>1</w:t>
      </w:r>
      <w:r w:rsidR="00431651">
        <w:t>0</w:t>
      </w:r>
      <w:r>
        <w:t>.</w:t>
      </w:r>
      <w:r w:rsidR="0013729F">
        <w:t xml:space="preserve"> </w:t>
      </w:r>
      <w:r>
        <w:t xml:space="preserve">All entries must be received </w:t>
      </w:r>
      <w:r w:rsidRPr="0013729F">
        <w:rPr>
          <w:b/>
          <w:bCs/>
        </w:rPr>
        <w:t xml:space="preserve">no later than </w:t>
      </w:r>
      <w:r w:rsidR="00045843" w:rsidRPr="0013729F">
        <w:rPr>
          <w:b/>
          <w:bCs/>
        </w:rPr>
        <w:t>4pm</w:t>
      </w:r>
      <w:r w:rsidRPr="0013729F">
        <w:rPr>
          <w:b/>
          <w:bCs/>
        </w:rPr>
        <w:t xml:space="preserve"> on </w:t>
      </w:r>
      <w:r w:rsidR="00045843" w:rsidRPr="0013729F">
        <w:rPr>
          <w:b/>
          <w:bCs/>
        </w:rPr>
        <w:t>Monday</w:t>
      </w:r>
      <w:r w:rsidRPr="0013729F">
        <w:rPr>
          <w:b/>
          <w:bCs/>
        </w:rPr>
        <w:t xml:space="preserve"> </w:t>
      </w:r>
      <w:r w:rsidR="00CA3129">
        <w:rPr>
          <w:b/>
          <w:bCs/>
        </w:rPr>
        <w:t>13</w:t>
      </w:r>
      <w:r w:rsidR="00045843" w:rsidRPr="0013729F">
        <w:rPr>
          <w:b/>
          <w:bCs/>
        </w:rPr>
        <w:t>th</w:t>
      </w:r>
      <w:r w:rsidRPr="0013729F">
        <w:rPr>
          <w:b/>
          <w:bCs/>
        </w:rPr>
        <w:t xml:space="preserve"> </w:t>
      </w:r>
      <w:r w:rsidR="00045843" w:rsidRPr="0013729F">
        <w:rPr>
          <w:b/>
          <w:bCs/>
        </w:rPr>
        <w:t>February</w:t>
      </w:r>
      <w:r w:rsidR="00870342" w:rsidRPr="0013729F">
        <w:rPr>
          <w:b/>
          <w:bCs/>
        </w:rPr>
        <w:t xml:space="preserve"> </w:t>
      </w:r>
      <w:r w:rsidR="00045843" w:rsidRPr="0013729F">
        <w:rPr>
          <w:b/>
          <w:bCs/>
        </w:rPr>
        <w:t>20</w:t>
      </w:r>
      <w:r w:rsidR="0013729F" w:rsidRPr="0013729F">
        <w:rPr>
          <w:b/>
          <w:bCs/>
        </w:rPr>
        <w:t>2</w:t>
      </w:r>
      <w:r w:rsidR="00CA3129">
        <w:rPr>
          <w:b/>
          <w:bCs/>
        </w:rPr>
        <w:t>3</w:t>
      </w:r>
      <w:r>
        <w:t>.</w:t>
      </w:r>
      <w:r w:rsidR="00004442">
        <w:t xml:space="preserve"> Entries arriving after this date will not be considered.</w:t>
      </w:r>
    </w:p>
    <w:p w14:paraId="2C094517" w14:textId="65D7BAA2" w:rsidR="00545AB6" w:rsidRDefault="00545AB6" w:rsidP="00545AB6">
      <w:r>
        <w:t>1</w:t>
      </w:r>
      <w:r w:rsidR="00431651">
        <w:t>1</w:t>
      </w:r>
      <w:r w:rsidR="0013729F">
        <w:t xml:space="preserve">. </w:t>
      </w:r>
      <w:r>
        <w:t>Bristol Neuroscience accept</w:t>
      </w:r>
      <w:r w:rsidR="00187729">
        <w:t>s</w:t>
      </w:r>
      <w:r>
        <w:t xml:space="preserve"> no responsibility for lost,</w:t>
      </w:r>
      <w:r w:rsidR="00870342">
        <w:t xml:space="preserve"> </w:t>
      </w:r>
      <w:r>
        <w:t>damaged or late entries. Proof of posting is not proof of receipt.</w:t>
      </w:r>
    </w:p>
    <w:p w14:paraId="7AAC3E19" w14:textId="0617F696" w:rsidR="00545AB6" w:rsidRDefault="00545AB6" w:rsidP="00545AB6">
      <w:r>
        <w:t>1</w:t>
      </w:r>
      <w:r w:rsidR="00431651">
        <w:t>2</w:t>
      </w:r>
      <w:r>
        <w:t>.</w:t>
      </w:r>
      <w:r w:rsidR="0013729F">
        <w:t xml:space="preserve"> </w:t>
      </w:r>
      <w:r>
        <w:t>Entries will be judged on originality and creativity demonstrated and judges</w:t>
      </w:r>
      <w:r w:rsidR="00870342">
        <w:t xml:space="preserve"> </w:t>
      </w:r>
      <w:r>
        <w:t xml:space="preserve">will be looking for an imaginative response to the </w:t>
      </w:r>
      <w:r w:rsidR="00CA3129">
        <w:t xml:space="preserve">competition </w:t>
      </w:r>
      <w:r>
        <w:t>theme.</w:t>
      </w:r>
    </w:p>
    <w:p w14:paraId="3CD72E82" w14:textId="1A568040" w:rsidR="00545AB6" w:rsidRDefault="00545AB6" w:rsidP="00545AB6">
      <w:r>
        <w:t>1</w:t>
      </w:r>
      <w:r w:rsidR="00431651">
        <w:t>3</w:t>
      </w:r>
      <w:r>
        <w:t>.</w:t>
      </w:r>
      <w:r w:rsidR="0013729F">
        <w:t xml:space="preserve"> </w:t>
      </w:r>
      <w:r>
        <w:t>Winners will be</w:t>
      </w:r>
      <w:r w:rsidR="00AF010E">
        <w:t xml:space="preserve"> selected by a panel of judges. </w:t>
      </w:r>
      <w:r>
        <w:t xml:space="preserve">The decision of the judges shall be </w:t>
      </w:r>
      <w:proofErr w:type="gramStart"/>
      <w:r>
        <w:t>final</w:t>
      </w:r>
      <w:proofErr w:type="gramEnd"/>
      <w:r>
        <w:t xml:space="preserve"> and no</w:t>
      </w:r>
      <w:r w:rsidR="00870342">
        <w:t xml:space="preserve"> </w:t>
      </w:r>
      <w:r w:rsidR="00187729">
        <w:t xml:space="preserve">further </w:t>
      </w:r>
      <w:r>
        <w:t xml:space="preserve">correspondence will be entered into by Bristol </w:t>
      </w:r>
      <w:r w:rsidR="00187729">
        <w:t xml:space="preserve">Neuroscience, </w:t>
      </w:r>
      <w:r w:rsidR="0013729F">
        <w:t xml:space="preserve">The </w:t>
      </w:r>
      <w:r w:rsidR="00187729">
        <w:t>RWA or the judges.</w:t>
      </w:r>
    </w:p>
    <w:p w14:paraId="261FFA95" w14:textId="03C07D2D" w:rsidR="00545AB6" w:rsidRDefault="00545AB6" w:rsidP="00545AB6">
      <w:r>
        <w:lastRenderedPageBreak/>
        <w:t>1</w:t>
      </w:r>
      <w:r w:rsidR="00431651">
        <w:t>4</w:t>
      </w:r>
      <w:r>
        <w:t>.</w:t>
      </w:r>
      <w:r w:rsidR="0013729F">
        <w:t xml:space="preserve"> </w:t>
      </w:r>
      <w:r>
        <w:t xml:space="preserve">Winners will be notified by </w:t>
      </w:r>
      <w:r w:rsidR="00AF010E">
        <w:t>a letter to their school</w:t>
      </w:r>
      <w:r w:rsidR="0013729F">
        <w:t xml:space="preserve"> or community group contact</w:t>
      </w:r>
      <w:r>
        <w:t xml:space="preserve"> and results will be</w:t>
      </w:r>
      <w:r w:rsidR="00870342">
        <w:t xml:space="preserve"> </w:t>
      </w:r>
      <w:r>
        <w:t>posted on the B</w:t>
      </w:r>
      <w:r w:rsidR="00187729">
        <w:t xml:space="preserve">ristol </w:t>
      </w:r>
      <w:r>
        <w:t>N</w:t>
      </w:r>
      <w:r w:rsidR="00187729">
        <w:t xml:space="preserve">euroscience </w:t>
      </w:r>
      <w:r>
        <w:t>website.</w:t>
      </w:r>
    </w:p>
    <w:p w14:paraId="33DCF94D" w14:textId="577A716B" w:rsidR="00545AB6" w:rsidRDefault="00545AB6" w:rsidP="00545AB6">
      <w:r>
        <w:t>Schools</w:t>
      </w:r>
      <w:r w:rsidR="0013729F">
        <w:t xml:space="preserve"> and Community Group representatives</w:t>
      </w:r>
      <w:r>
        <w:t xml:space="preserve"> will be responsible for informing </w:t>
      </w:r>
      <w:r w:rsidR="0013729F">
        <w:t>the prize winners</w:t>
      </w:r>
      <w:r>
        <w:t>.</w:t>
      </w:r>
    </w:p>
    <w:p w14:paraId="3F54CA47" w14:textId="653A448F" w:rsidR="00545AB6" w:rsidRDefault="00545AB6" w:rsidP="00545AB6">
      <w:r>
        <w:t>1</w:t>
      </w:r>
      <w:r w:rsidR="00431651">
        <w:t>5</w:t>
      </w:r>
      <w:r>
        <w:t>.</w:t>
      </w:r>
      <w:r w:rsidR="00004442">
        <w:t xml:space="preserve"> </w:t>
      </w:r>
      <w:r w:rsidR="0013729F">
        <w:t>B</w:t>
      </w:r>
      <w:r>
        <w:t xml:space="preserve">y submitting artwork entrants provide their consent for </w:t>
      </w:r>
      <w:r w:rsidR="00322BA2">
        <w:t>Bristol Neuroscience and RWA,</w:t>
      </w:r>
      <w:r>
        <w:t xml:space="preserve"> free of charge, to use their artwork for any publicity and/or promotional activities including (but not limited to) the </w:t>
      </w:r>
      <w:r w:rsidR="00322BA2">
        <w:t>B</w:t>
      </w:r>
      <w:r w:rsidR="0013729F">
        <w:t xml:space="preserve">ristol </w:t>
      </w:r>
      <w:r w:rsidR="00322BA2">
        <w:t>N</w:t>
      </w:r>
      <w:r w:rsidR="0013729F">
        <w:t>euroscience Festival</w:t>
      </w:r>
      <w:r w:rsidR="00322BA2">
        <w:t xml:space="preserve"> and RWA</w:t>
      </w:r>
      <w:r>
        <w:t xml:space="preserve"> websites, </w:t>
      </w:r>
      <w:r w:rsidR="0013729F">
        <w:t>any</w:t>
      </w:r>
      <w:r>
        <w:t xml:space="preserve"> promotional print material, and </w:t>
      </w:r>
      <w:r w:rsidR="0013729F">
        <w:t xml:space="preserve">displays in any of the </w:t>
      </w:r>
      <w:r w:rsidR="00322BA2">
        <w:t>RWA</w:t>
      </w:r>
      <w:r>
        <w:t xml:space="preserve"> </w:t>
      </w:r>
      <w:r w:rsidR="00AF010E">
        <w:t xml:space="preserve">and University of Bristol </w:t>
      </w:r>
      <w:r w:rsidR="0013729F">
        <w:t>buildings</w:t>
      </w:r>
      <w:r>
        <w:t>.</w:t>
      </w:r>
    </w:p>
    <w:p w14:paraId="32E0CE53" w14:textId="48CA714A" w:rsidR="00545AB6" w:rsidRDefault="00545AB6" w:rsidP="00545AB6">
      <w:r>
        <w:t>1</w:t>
      </w:r>
      <w:r w:rsidR="00431651">
        <w:t>6</w:t>
      </w:r>
      <w:r>
        <w:t>.</w:t>
      </w:r>
      <w:r w:rsidR="00004442">
        <w:t xml:space="preserve"> </w:t>
      </w:r>
      <w:r w:rsidR="00322BA2">
        <w:t>B</w:t>
      </w:r>
      <w:r w:rsidR="0013729F">
        <w:t xml:space="preserve">ristol </w:t>
      </w:r>
      <w:r w:rsidR="00322BA2">
        <w:t>N</w:t>
      </w:r>
      <w:r w:rsidR="0013729F">
        <w:t>euroscience</w:t>
      </w:r>
      <w:r w:rsidR="00322BA2">
        <w:t xml:space="preserve"> and </w:t>
      </w:r>
      <w:r w:rsidR="0013729F">
        <w:t xml:space="preserve">The </w:t>
      </w:r>
      <w:r w:rsidR="00322BA2">
        <w:t>RWA</w:t>
      </w:r>
      <w:r>
        <w:t xml:space="preserve"> may invite winning entrant</w:t>
      </w:r>
      <w:r w:rsidR="0013729F">
        <w:t>s</w:t>
      </w:r>
      <w:r>
        <w:t xml:space="preserve"> to participate in promotional activity (such as publicity and</w:t>
      </w:r>
      <w:r w:rsidR="00322BA2">
        <w:t xml:space="preserve"> </w:t>
      </w:r>
      <w:r>
        <w:t xml:space="preserve">photography) with </w:t>
      </w:r>
      <w:r w:rsidR="0013729F">
        <w:t xml:space="preserve">the necessary </w:t>
      </w:r>
      <w:r>
        <w:t>parental permission.</w:t>
      </w:r>
      <w:r w:rsidR="00045843">
        <w:t xml:space="preserve"> We will print the names and </w:t>
      </w:r>
      <w:r w:rsidR="0013729F">
        <w:t>affiliations</w:t>
      </w:r>
      <w:r w:rsidR="00045843">
        <w:t xml:space="preserve"> of all prize winning and commended work on our website.</w:t>
      </w:r>
    </w:p>
    <w:p w14:paraId="4FD33053" w14:textId="208731E5" w:rsidR="00545AB6" w:rsidRDefault="00AF010E" w:rsidP="00545AB6">
      <w:r>
        <w:t>1</w:t>
      </w:r>
      <w:r w:rsidR="00004442">
        <w:t>7</w:t>
      </w:r>
      <w:r w:rsidR="00545AB6">
        <w:t>.</w:t>
      </w:r>
      <w:r w:rsidR="00004442">
        <w:t xml:space="preserve"> </w:t>
      </w:r>
      <w:r w:rsidR="00545AB6" w:rsidRPr="00210B20">
        <w:rPr>
          <w:b/>
          <w:u w:val="single"/>
        </w:rPr>
        <w:t>Entries will not be returned</w:t>
      </w:r>
      <w:r w:rsidR="00045843" w:rsidRPr="00210B20">
        <w:rPr>
          <w:b/>
          <w:u w:val="single"/>
        </w:rPr>
        <w:t xml:space="preserve"> to artists after the event.</w:t>
      </w:r>
      <w:r w:rsidR="00045843">
        <w:t xml:space="preserve">  Many will go on display around the university and other public locations (e.g., library, </w:t>
      </w:r>
      <w:r w:rsidR="0013729F">
        <w:t xml:space="preserve">GP surgeries, </w:t>
      </w:r>
      <w:r w:rsidR="00045843">
        <w:t>hospital</w:t>
      </w:r>
      <w:r w:rsidR="0013729F">
        <w:t xml:space="preserve"> departments</w:t>
      </w:r>
      <w:r w:rsidR="00045843">
        <w:t xml:space="preserve"> etc.). </w:t>
      </w:r>
      <w:r w:rsidR="00D32DF9">
        <w:t xml:space="preserve"> </w:t>
      </w:r>
      <w:r w:rsidR="0013729F">
        <w:t>So please do not submit work that is required for examination purposes as we will not be able to return it.</w:t>
      </w:r>
      <w:r w:rsidR="00210B20">
        <w:t xml:space="preserve"> So please do not submit work required for assessment elsewhere.</w:t>
      </w:r>
    </w:p>
    <w:p w14:paraId="73F1CB12" w14:textId="41ACFCEA" w:rsidR="00545AB6" w:rsidRDefault="00431651" w:rsidP="00545AB6">
      <w:r>
        <w:t>1</w:t>
      </w:r>
      <w:r w:rsidR="00004442">
        <w:t>8</w:t>
      </w:r>
      <w:r w:rsidR="00545AB6">
        <w:t>.</w:t>
      </w:r>
      <w:r w:rsidR="00322BA2">
        <w:t xml:space="preserve"> </w:t>
      </w:r>
      <w:r w:rsidR="00545AB6">
        <w:t>1</w:t>
      </w:r>
      <w:r w:rsidR="00545AB6" w:rsidRPr="00322BA2">
        <w:rPr>
          <w:vertAlign w:val="superscript"/>
        </w:rPr>
        <w:t>st</w:t>
      </w:r>
      <w:r w:rsidR="00870342">
        <w:t xml:space="preserve"> and </w:t>
      </w:r>
      <w:r w:rsidR="00210B20">
        <w:t>Runner-up</w:t>
      </w:r>
      <w:r w:rsidR="00545AB6">
        <w:t xml:space="preserve"> prizes will be awarded for each </w:t>
      </w:r>
      <w:r w:rsidR="00AF010E">
        <w:t xml:space="preserve">age </w:t>
      </w:r>
      <w:r w:rsidR="00545AB6">
        <w:t>group</w:t>
      </w:r>
      <w:r w:rsidR="00322BA2">
        <w:t xml:space="preserve">. </w:t>
      </w:r>
      <w:r w:rsidR="00545AB6">
        <w:t xml:space="preserve"> In each case, the competition prizes consist of</w:t>
      </w:r>
      <w:r w:rsidR="0013729F">
        <w:t xml:space="preserve"> Amazon vouchers to the amount of</w:t>
      </w:r>
      <w:r w:rsidR="00545AB6">
        <w:t>:</w:t>
      </w:r>
    </w:p>
    <w:p w14:paraId="1E087976" w14:textId="77777777" w:rsidR="00545AB6" w:rsidRDefault="00545AB6" w:rsidP="00545AB6">
      <w:r>
        <w:t>1st Prize:</w:t>
      </w:r>
      <w:r w:rsidR="00AF010E">
        <w:t xml:space="preserve"> £100</w:t>
      </w:r>
    </w:p>
    <w:p w14:paraId="46286A86" w14:textId="42601DC7" w:rsidR="00545AB6" w:rsidRDefault="0013729F" w:rsidP="00545AB6">
      <w:r>
        <w:t>Runner-up</w:t>
      </w:r>
      <w:r w:rsidR="00545AB6">
        <w:t xml:space="preserve"> Prize:</w:t>
      </w:r>
      <w:r w:rsidR="00AF010E">
        <w:t xml:space="preserve"> £50</w:t>
      </w:r>
    </w:p>
    <w:p w14:paraId="178B7B89" w14:textId="07BACA94" w:rsidR="00322BA2" w:rsidRDefault="00D32DF9" w:rsidP="00322BA2">
      <w:r>
        <w:t>19</w:t>
      </w:r>
      <w:r w:rsidR="00545AB6">
        <w:t>.</w:t>
      </w:r>
      <w:r w:rsidR="00322BA2" w:rsidRPr="00322BA2">
        <w:t xml:space="preserve"> </w:t>
      </w:r>
      <w:r w:rsidR="00322BA2">
        <w:t>It is the responsibility of the school</w:t>
      </w:r>
      <w:r w:rsidR="0013729F">
        <w:t xml:space="preserve"> or community group representative</w:t>
      </w:r>
      <w:r w:rsidR="00322BA2">
        <w:t xml:space="preserve"> to ensure that the artwork is submitted in</w:t>
      </w:r>
      <w:r w:rsidR="00870342">
        <w:t xml:space="preserve"> </w:t>
      </w:r>
      <w:r w:rsidR="00322BA2">
        <w:t>accordance with the terms and conditions. Entry to the competition shall only</w:t>
      </w:r>
      <w:r w:rsidR="00870342">
        <w:t xml:space="preserve"> </w:t>
      </w:r>
      <w:r w:rsidR="00322BA2">
        <w:t>be valid if the entrant has complied with these terms and conditions.</w:t>
      </w:r>
    </w:p>
    <w:p w14:paraId="5D0EFCFA" w14:textId="5122F102" w:rsidR="00322BA2" w:rsidRDefault="00545AB6" w:rsidP="00322BA2">
      <w:r>
        <w:t>2</w:t>
      </w:r>
      <w:r w:rsidR="00D32DF9">
        <w:t>0</w:t>
      </w:r>
      <w:r>
        <w:t>.</w:t>
      </w:r>
      <w:r w:rsidR="00322BA2" w:rsidRPr="00322BA2">
        <w:t xml:space="preserve"> </w:t>
      </w:r>
      <w:r w:rsidR="00322BA2">
        <w:t>By submitting a piece of artwork the entrant is deemed to have understood</w:t>
      </w:r>
      <w:r w:rsidR="00870342">
        <w:t xml:space="preserve"> </w:t>
      </w:r>
      <w:r w:rsidR="00322BA2">
        <w:t>and accepted these terms and conditions.</w:t>
      </w:r>
    </w:p>
    <w:p w14:paraId="230BE43B" w14:textId="77777777" w:rsidR="00545AB6" w:rsidRDefault="00545AB6" w:rsidP="00545AB6"/>
    <w:p w14:paraId="1A3F6402" w14:textId="77777777" w:rsidR="000B2BE6" w:rsidRDefault="000B2BE6" w:rsidP="00545AB6"/>
    <w:sectPr w:rsidR="000B2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B6"/>
    <w:rsid w:val="00004442"/>
    <w:rsid w:val="00045843"/>
    <w:rsid w:val="000A1FE1"/>
    <w:rsid w:val="000B2BE6"/>
    <w:rsid w:val="0013729F"/>
    <w:rsid w:val="00187729"/>
    <w:rsid w:val="00210B20"/>
    <w:rsid w:val="00322BA2"/>
    <w:rsid w:val="00431651"/>
    <w:rsid w:val="00545AB6"/>
    <w:rsid w:val="007F3278"/>
    <w:rsid w:val="00870342"/>
    <w:rsid w:val="00941E21"/>
    <w:rsid w:val="00AF010E"/>
    <w:rsid w:val="00B266CE"/>
    <w:rsid w:val="00CA3129"/>
    <w:rsid w:val="00D32DF9"/>
    <w:rsid w:val="00DB04D0"/>
    <w:rsid w:val="00E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337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F01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010E"/>
  </w:style>
  <w:style w:type="character" w:styleId="Hyperlink">
    <w:name w:val="Hyperlink"/>
    <w:basedOn w:val="DefaultParagraphFont"/>
    <w:uiPriority w:val="99"/>
    <w:unhideWhenUsed/>
    <w:rsid w:val="000044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Edwards</dc:creator>
  <cp:lastModifiedBy>David Turk</cp:lastModifiedBy>
  <cp:revision>3</cp:revision>
  <cp:lastPrinted>2017-09-27T08:51:00Z</cp:lastPrinted>
  <dcterms:created xsi:type="dcterms:W3CDTF">2022-07-07T11:38:00Z</dcterms:created>
  <dcterms:modified xsi:type="dcterms:W3CDTF">2022-07-07T11:38:00Z</dcterms:modified>
</cp:coreProperties>
</file>